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5B" w:rsidRPr="002855BA" w:rsidRDefault="003E0E5B" w:rsidP="003E0E5B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855BA">
        <w:rPr>
          <w:rFonts w:ascii="Times New Roman" w:hAnsi="Times New Roman" w:cs="Times New Roman"/>
          <w:b/>
          <w:i/>
          <w:sz w:val="28"/>
          <w:szCs w:val="28"/>
        </w:rPr>
        <w:t>Темы заседаний ШМО учителей рус</w:t>
      </w:r>
      <w:r>
        <w:rPr>
          <w:rFonts w:ascii="Times New Roman" w:hAnsi="Times New Roman" w:cs="Times New Roman"/>
          <w:b/>
          <w:i/>
          <w:sz w:val="28"/>
          <w:szCs w:val="28"/>
        </w:rPr>
        <w:t>ского языка и литературы на 2013 – 2014</w:t>
      </w:r>
      <w:r w:rsidRPr="002855BA">
        <w:rPr>
          <w:rFonts w:ascii="Times New Roman" w:hAnsi="Times New Roman" w:cs="Times New Roman"/>
          <w:b/>
          <w:i/>
          <w:sz w:val="28"/>
          <w:szCs w:val="28"/>
        </w:rPr>
        <w:t xml:space="preserve"> учебный год.</w:t>
      </w:r>
    </w:p>
    <w:p w:rsidR="003E0E5B" w:rsidRPr="003C0282" w:rsidRDefault="00A13D91" w:rsidP="003E0E5B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Сентябр</w:t>
      </w:r>
      <w:r w:rsidR="003E0E5B">
        <w:rPr>
          <w:rFonts w:ascii="Times New Roman" w:hAnsi="Times New Roman" w:cs="Times New Roman"/>
          <w:i/>
          <w:sz w:val="28"/>
          <w:szCs w:val="28"/>
        </w:rPr>
        <w:t>ь</w:t>
      </w:r>
      <w:r w:rsidR="003E0E5B" w:rsidRPr="003C0282">
        <w:rPr>
          <w:rFonts w:ascii="Times New Roman" w:hAnsi="Times New Roman" w:cs="Times New Roman"/>
          <w:sz w:val="28"/>
          <w:szCs w:val="28"/>
        </w:rPr>
        <w:t>:</w:t>
      </w:r>
      <w:r w:rsidR="003E0E5B" w:rsidRPr="00F630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0E5B" w:rsidRPr="005E5ACD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="003E0E5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3E0E5B" w:rsidRPr="003C0282">
        <w:rPr>
          <w:rFonts w:ascii="Times New Roman" w:hAnsi="Times New Roman" w:cs="Times New Roman"/>
          <w:sz w:val="28"/>
          <w:szCs w:val="28"/>
        </w:rPr>
        <w:t xml:space="preserve"> </w:t>
      </w:r>
      <w:r w:rsidR="003E0E5B" w:rsidRPr="00D60C97">
        <w:rPr>
          <w:rFonts w:ascii="Times New Roman" w:hAnsi="Times New Roman" w:cs="Times New Roman"/>
          <w:b/>
          <w:sz w:val="28"/>
          <w:szCs w:val="28"/>
        </w:rPr>
        <w:t>«Организ</w:t>
      </w:r>
      <w:r w:rsidR="003E0E5B">
        <w:rPr>
          <w:rFonts w:ascii="Times New Roman" w:hAnsi="Times New Roman" w:cs="Times New Roman"/>
          <w:b/>
          <w:sz w:val="28"/>
          <w:szCs w:val="28"/>
        </w:rPr>
        <w:t>ация методической работы на 2013 – 2014</w:t>
      </w:r>
      <w:r w:rsidR="003E0E5B" w:rsidRPr="00D60C97">
        <w:rPr>
          <w:rFonts w:ascii="Times New Roman" w:hAnsi="Times New Roman" w:cs="Times New Roman"/>
          <w:b/>
          <w:sz w:val="28"/>
          <w:szCs w:val="28"/>
        </w:rPr>
        <w:t xml:space="preserve"> учебный год».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Утверждение</w:t>
      </w:r>
      <w:r>
        <w:rPr>
          <w:rFonts w:ascii="Times New Roman" w:hAnsi="Times New Roman" w:cs="Times New Roman"/>
          <w:sz w:val="28"/>
          <w:szCs w:val="28"/>
        </w:rPr>
        <w:t xml:space="preserve"> плана работы на 2013 – 2014</w:t>
      </w:r>
      <w:r w:rsidRPr="0075196B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Утверждение тем по самообразованию.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 xml:space="preserve"> Согласование рабочих программ учителей русского языка и литературы.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Инструктаж о ведении школьной документации (журналов, оформление ученических тетрадей).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Проведение и анализ входных диагностик.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Проведение</w:t>
      </w:r>
      <w:r w:rsidRPr="0075196B">
        <w:rPr>
          <w:rFonts w:ascii="Times New Roman" w:eastAsia="Times New Roman" w:hAnsi="Times New Roman" w:cs="Times New Roman"/>
          <w:sz w:val="28"/>
          <w:szCs w:val="28"/>
        </w:rPr>
        <w:t xml:space="preserve"> школьного тура олимпиады по русскому языку и литературе.</w:t>
      </w:r>
    </w:p>
    <w:p w:rsidR="003E0E5B" w:rsidRPr="0075196B" w:rsidRDefault="003E0E5B" w:rsidP="003E0E5B">
      <w:pPr>
        <w:pStyle w:val="a3"/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>Проверка рабочих тетрадей по русскому языку (Цель: качество и периодичность    проверки).</w:t>
      </w:r>
    </w:p>
    <w:p w:rsidR="003E0E5B" w:rsidRPr="0075196B" w:rsidRDefault="003E0E5B" w:rsidP="003E0E5B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D65109" w:rsidRPr="00443E1C" w:rsidRDefault="003E0E5B" w:rsidP="00D651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9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5196B">
        <w:rPr>
          <w:rFonts w:ascii="Times New Roman" w:hAnsi="Times New Roman" w:cs="Times New Roman"/>
          <w:i/>
          <w:sz w:val="28"/>
          <w:szCs w:val="28"/>
        </w:rPr>
        <w:t>Ноябрь:</w:t>
      </w:r>
      <w:r w:rsidRPr="0075196B">
        <w:rPr>
          <w:rFonts w:ascii="Times New Roman" w:eastAsia="Times New Roman" w:hAnsi="Times New Roman" w:cs="Times New Roman"/>
          <w:sz w:val="28"/>
          <w:szCs w:val="28"/>
        </w:rPr>
        <w:t xml:space="preserve"> Тема:</w:t>
      </w:r>
      <w:r w:rsidR="00D6510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65109" w:rsidRPr="00443E1C">
        <w:rPr>
          <w:rFonts w:ascii="Times New Roman" w:hAnsi="Times New Roman" w:cs="Times New Roman"/>
          <w:b/>
          <w:sz w:val="28"/>
          <w:szCs w:val="28"/>
        </w:rPr>
        <w:t>Нормативно-методическое  обеспечение образовательного процесса в период перехода к новым  Стандартам</w:t>
      </w:r>
      <w:r w:rsidR="00D65109">
        <w:rPr>
          <w:rFonts w:ascii="Times New Roman" w:hAnsi="Times New Roman" w:cs="Times New Roman"/>
          <w:b/>
          <w:sz w:val="28"/>
          <w:szCs w:val="28"/>
        </w:rPr>
        <w:t>»</w:t>
      </w:r>
    </w:p>
    <w:p w:rsidR="00D65109" w:rsidRPr="00443E1C" w:rsidRDefault="00D65109" w:rsidP="00D651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А) ФГОС - инструмент реализации государственной политики в области образования, его основные идеи, идеологические и методологические основы.</w:t>
      </w:r>
    </w:p>
    <w:p w:rsidR="00D65109" w:rsidRPr="00443E1C" w:rsidRDefault="00D65109" w:rsidP="00D651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Б) Рабочие программы по русскому языку и литературе: назначение и особенности.</w:t>
      </w:r>
    </w:p>
    <w:p w:rsidR="00D65109" w:rsidRPr="00443E1C" w:rsidRDefault="00D65109" w:rsidP="00D651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 xml:space="preserve">В) Планируемые результаты личностные, </w:t>
      </w:r>
      <w:proofErr w:type="spellStart"/>
      <w:r w:rsidRPr="00443E1C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443E1C">
        <w:rPr>
          <w:rFonts w:ascii="Times New Roman" w:hAnsi="Times New Roman" w:cs="Times New Roman"/>
          <w:sz w:val="28"/>
          <w:szCs w:val="28"/>
        </w:rPr>
        <w:t xml:space="preserve"> и  предметные.</w:t>
      </w:r>
    </w:p>
    <w:p w:rsidR="00D65109" w:rsidRDefault="00D65109" w:rsidP="00D651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Д) УУД – ориентир на развитие личности.</w:t>
      </w:r>
    </w:p>
    <w:p w:rsidR="003E0E5B" w:rsidRPr="0075196B" w:rsidRDefault="00D65109" w:rsidP="00D65109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i/>
          <w:sz w:val="28"/>
          <w:szCs w:val="28"/>
        </w:rPr>
        <w:t>Рабочие вопросы</w:t>
      </w: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65109" w:rsidRDefault="00D65109" w:rsidP="003E0E5B">
      <w:pPr>
        <w:spacing w:before="30" w:after="3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D65109" w:rsidSect="005E2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D520E"/>
    <w:multiLevelType w:val="hybridMultilevel"/>
    <w:tmpl w:val="7032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0D3EE1"/>
    <w:multiLevelType w:val="hybridMultilevel"/>
    <w:tmpl w:val="2312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FA6C28"/>
    <w:multiLevelType w:val="hybridMultilevel"/>
    <w:tmpl w:val="2E6EBB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78925BB0"/>
    <w:multiLevelType w:val="hybridMultilevel"/>
    <w:tmpl w:val="8A5C729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E0E5B"/>
    <w:rsid w:val="000D607A"/>
    <w:rsid w:val="003B3F88"/>
    <w:rsid w:val="003E0E5B"/>
    <w:rsid w:val="005E212E"/>
    <w:rsid w:val="00A13D91"/>
    <w:rsid w:val="00B3789D"/>
    <w:rsid w:val="00D6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4</cp:revision>
  <dcterms:created xsi:type="dcterms:W3CDTF">2013-10-11T12:48:00Z</dcterms:created>
  <dcterms:modified xsi:type="dcterms:W3CDTF">2013-10-11T16:57:00Z</dcterms:modified>
</cp:coreProperties>
</file>